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6BB3" w14:textId="77777777" w:rsidR="00157D12" w:rsidRPr="00157D12" w:rsidRDefault="00157D12" w:rsidP="00157D12">
      <w:pPr>
        <w:jc w:val="center"/>
        <w:rPr>
          <w:noProof/>
          <w:lang w:eastAsia="pl-PL"/>
        </w:rPr>
      </w:pPr>
      <w:r>
        <w:rPr>
          <w:noProof/>
          <w:lang w:eastAsia="pl-PL"/>
        </w:rPr>
        <w:t>ZABAWY I CWICZENIA DLA DZIECI MŁODSZYCH</w:t>
      </w:r>
    </w:p>
    <w:p w14:paraId="0E47861A" w14:textId="77777777" w:rsidR="00157D12" w:rsidRPr="00157D12" w:rsidRDefault="00157D12" w:rsidP="00157D12">
      <w:pPr>
        <w:rPr>
          <w:noProof/>
          <w:lang w:eastAsia="pl-PL"/>
        </w:rPr>
      </w:pPr>
    </w:p>
    <w:p w14:paraId="68F03F47" w14:textId="77777777" w:rsidR="00157D12" w:rsidRPr="00157D12" w:rsidRDefault="00157D12" w:rsidP="00157D12">
      <w:pPr>
        <w:rPr>
          <w:noProof/>
          <w:lang w:eastAsia="pl-PL"/>
        </w:rPr>
      </w:pPr>
      <w:r w:rsidRPr="00157D12">
        <w:rPr>
          <w:noProof/>
          <w:lang w:eastAsia="pl-PL"/>
        </w:rPr>
        <w:t xml:space="preserve">1. Zabawy artykulacyjne i usprawniające narządy mowy – to na rogrzewkę </w:t>
      </w:r>
      <w:r w:rsidRPr="00157D12">
        <w:rPr>
          <w:noProof/>
          <w:lang w:eastAsia="pl-PL"/>
        </w:rPr>
        <w:sym w:font="Wingdings" w:char="F04A"/>
      </w:r>
    </w:p>
    <w:p w14:paraId="63B86A98" w14:textId="77777777" w:rsidR="00157D12" w:rsidRDefault="00157D12" w:rsidP="00AE3FA5">
      <w:pPr>
        <w:shd w:val="clear" w:color="auto" w:fill="FAF8E3"/>
        <w:spacing w:after="0" w:line="315" w:lineRule="atLeast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</w:p>
    <w:p w14:paraId="34DE4753" w14:textId="77777777" w:rsidR="00157D12" w:rsidRDefault="00157D12" w:rsidP="00AE3FA5">
      <w:pPr>
        <w:shd w:val="clear" w:color="auto" w:fill="FAF8E3"/>
        <w:spacing w:after="0" w:line="315" w:lineRule="atLeast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</w:p>
    <w:p w14:paraId="4E630987" w14:textId="77777777" w:rsidR="00157D12" w:rsidRDefault="00157D12" w:rsidP="00AE3FA5">
      <w:pPr>
        <w:shd w:val="clear" w:color="auto" w:fill="FAF8E3"/>
        <w:spacing w:after="0" w:line="315" w:lineRule="atLeast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  <w:r w:rsidRPr="00297F8D">
        <w:rPr>
          <w:noProof/>
          <w:lang w:eastAsia="pl-PL"/>
        </w:rPr>
        <w:drawing>
          <wp:inline distT="0" distB="0" distL="0" distR="0" wp14:anchorId="125D8150" wp14:editId="28368F1D">
            <wp:extent cx="5760720" cy="4608696"/>
            <wp:effectExtent l="0" t="0" r="0" b="1905"/>
            <wp:docPr id="4" name="Obraz 4" descr="C:\Users\Anna\Desktop\LOGOPEDIA\Terapia głosek\GŁOSKA  S\FB_IMG_158793761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PEDIA\Terapia głosek\GŁOSKA  S\FB_IMG_15879376193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59BB" w14:textId="77777777" w:rsidR="00157D12" w:rsidRDefault="00157D12" w:rsidP="00AE3FA5">
      <w:pPr>
        <w:shd w:val="clear" w:color="auto" w:fill="FAF8E3"/>
        <w:spacing w:after="0" w:line="315" w:lineRule="atLeast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</w:p>
    <w:p w14:paraId="3F8C4508" w14:textId="77777777" w:rsidR="00157D12" w:rsidRDefault="00157D12" w:rsidP="00AE3FA5">
      <w:pPr>
        <w:shd w:val="clear" w:color="auto" w:fill="FAF8E3"/>
        <w:spacing w:after="0" w:line="315" w:lineRule="atLeast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</w:p>
    <w:p w14:paraId="0341258B" w14:textId="77777777" w:rsidR="00157D12" w:rsidRDefault="00157D12" w:rsidP="00AE3FA5">
      <w:pPr>
        <w:shd w:val="clear" w:color="auto" w:fill="FAF8E3"/>
        <w:spacing w:after="0" w:line="315" w:lineRule="atLeast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</w:p>
    <w:p w14:paraId="7549EC9B" w14:textId="77777777" w:rsidR="00AE3FA5" w:rsidRDefault="00AE3FA5" w:rsidP="00AE3FA5">
      <w:pPr>
        <w:shd w:val="clear" w:color="auto" w:fill="FAF8E3"/>
        <w:spacing w:after="0" w:line="315" w:lineRule="atLeast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  <w:r>
        <w:rPr>
          <w:rFonts w:ascii="Georgia" w:eastAsia="Times New Roman" w:hAnsi="Georgia" w:cs="Arial"/>
          <w:b/>
          <w:bCs/>
          <w:sz w:val="21"/>
          <w:szCs w:val="21"/>
          <w:lang w:eastAsia="pl-PL"/>
        </w:rPr>
        <w:t>2. Bajki i ćwiczenia logopedyczne – pobaw się razem z Mamą lub Tatą</w:t>
      </w:r>
    </w:p>
    <w:p w14:paraId="3006EF79" w14:textId="77777777" w:rsidR="00AE3FA5" w:rsidRDefault="00AE3FA5" w:rsidP="00CD1C5B">
      <w:pPr>
        <w:shd w:val="clear" w:color="auto" w:fill="FAF8E3"/>
        <w:spacing w:after="0" w:line="315" w:lineRule="atLeast"/>
        <w:jc w:val="center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</w:p>
    <w:p w14:paraId="151DB46D" w14:textId="77777777" w:rsidR="00CD1C5B" w:rsidRPr="00E76019" w:rsidRDefault="00CD1C5B" w:rsidP="00CD1C5B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76019">
        <w:rPr>
          <w:rFonts w:ascii="Georgia" w:eastAsia="Times New Roman" w:hAnsi="Georgia" w:cs="Arial"/>
          <w:b/>
          <w:bCs/>
          <w:sz w:val="21"/>
          <w:szCs w:val="21"/>
          <w:lang w:eastAsia="pl-PL"/>
        </w:rPr>
        <w:t>„Dzień dobry misiu”</w:t>
      </w:r>
    </w:p>
    <w:p w14:paraId="2F9F674E" w14:textId="77777777" w:rsidR="00CD1C5B" w:rsidRPr="00E76019" w:rsidRDefault="00CD1C5B" w:rsidP="00CD1C5B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76019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114AED89" w14:textId="77777777" w:rsidR="00CD1C5B" w:rsidRDefault="00CD1C5B" w:rsidP="00CD1C5B">
      <w:pPr>
        <w:shd w:val="clear" w:color="auto" w:fill="FAF8E3"/>
        <w:spacing w:after="0" w:line="315" w:lineRule="atLeast"/>
        <w:jc w:val="both"/>
        <w:rPr>
          <w:rFonts w:ascii="Georgia" w:eastAsia="Times New Roman" w:hAnsi="Georgia" w:cs="Arial"/>
          <w:sz w:val="21"/>
          <w:szCs w:val="21"/>
          <w:lang w:eastAsia="pl-PL"/>
        </w:rPr>
      </w:pPr>
      <w:r w:rsidRPr="00E76019">
        <w:rPr>
          <w:rFonts w:ascii="Georgia" w:eastAsia="Times New Roman" w:hAnsi="Georgia" w:cs="Arial"/>
          <w:sz w:val="21"/>
          <w:szCs w:val="21"/>
          <w:lang w:eastAsia="pl-PL"/>
        </w:rPr>
        <w:t xml:space="preserve">Dzisiaj twój język będzie małym misiem, a buzia jego domkiem. Miś obudził się wcześnie rano – poprzeciągał się, poziewał (szerokie ziewnięcie). Zrobił poranną gimnastykę – kilka podskoków (unoszenie języka na górny wałek dziąsłowy), kilka wymachów rąk (wypychanie językiem policzków) i pięć </w:t>
      </w:r>
      <w:proofErr w:type="spellStart"/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okrążeń</w:t>
      </w:r>
      <w:proofErr w:type="spellEnd"/>
      <w:r w:rsidRPr="00E76019">
        <w:rPr>
          <w:rFonts w:ascii="Georgia" w:eastAsia="Times New Roman" w:hAnsi="Georgia" w:cs="Arial"/>
          <w:sz w:val="21"/>
          <w:szCs w:val="21"/>
          <w:lang w:eastAsia="pl-PL"/>
        </w:rPr>
        <w:t xml:space="preserve"> (w prawo i w lewo) wokół stołu (ruchy okrężne języka w przedsionku jamy ustnej, usta zamknięte). Umył ząbki (oblizywanie czubkiem języka górnych i dolnych  zębów po wewnętrznej stronie przy zamkniętych i otwartych  ustach). Postanowił policzyć swoje ząbki (dotykanie czubkiem języka każdego zęba na dole i górze). Nagle poczuł wielki głód i usłyszał jak 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lastRenderedPageBreak/>
        <w:t xml:space="preserve">mu burczy w brzuchu (wibrowanie wargami </w:t>
      </w:r>
      <w:proofErr w:type="spellStart"/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bbb,bbb</w:t>
      </w:r>
      <w:proofErr w:type="spellEnd"/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).To znak, że pora na śniadanie i pyszny miodek ( oblizywanie warg).</w:t>
      </w:r>
    </w:p>
    <w:p w14:paraId="02875E37" w14:textId="77777777" w:rsidR="00AE3FA5" w:rsidRDefault="00AE3FA5" w:rsidP="00CD1C5B">
      <w:pPr>
        <w:shd w:val="clear" w:color="auto" w:fill="FAF8E3"/>
        <w:spacing w:after="0" w:line="315" w:lineRule="atLeast"/>
        <w:jc w:val="both"/>
        <w:rPr>
          <w:rFonts w:ascii="Georgia" w:eastAsia="Times New Roman" w:hAnsi="Georgia" w:cs="Arial"/>
          <w:sz w:val="21"/>
          <w:szCs w:val="21"/>
          <w:lang w:eastAsia="pl-PL"/>
        </w:rPr>
      </w:pPr>
    </w:p>
    <w:p w14:paraId="1E36155C" w14:textId="77777777" w:rsidR="00AE3FA5" w:rsidRPr="001E4720" w:rsidRDefault="00AE3FA5" w:rsidP="00CD1C5B">
      <w:pPr>
        <w:shd w:val="clear" w:color="auto" w:fill="FAF8E3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Georgia" w:eastAsia="Times New Roman" w:hAnsi="Georgia" w:cs="Arial"/>
          <w:sz w:val="21"/>
          <w:szCs w:val="21"/>
          <w:lang w:eastAsia="pl-PL"/>
        </w:rPr>
        <w:t xml:space="preserve">Pokoloruj obrazek z Misiem Uszatkiem </w:t>
      </w:r>
      <w:r w:rsidRPr="00AE3FA5">
        <w:rPr>
          <w:rFonts w:ascii="Georgia" w:eastAsia="Times New Roman" w:hAnsi="Georgia" w:cs="Arial"/>
          <w:sz w:val="21"/>
          <w:szCs w:val="21"/>
          <w:lang w:eastAsia="pl-PL"/>
        </w:rPr>
        <w:sym w:font="Wingdings" w:char="F04A"/>
      </w:r>
    </w:p>
    <w:p w14:paraId="1BDE38CD" w14:textId="77777777" w:rsidR="00CD1C5B" w:rsidRPr="001E4720" w:rsidRDefault="00CD1C5B" w:rsidP="00CD1C5B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35DACD" w14:textId="77777777" w:rsidR="00CD1C5B" w:rsidRPr="001E4720" w:rsidRDefault="00CD1C5B" w:rsidP="00CD1C5B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17CB82" w14:textId="77777777" w:rsidR="00CD1C5B" w:rsidRPr="001E4720" w:rsidRDefault="00CD1C5B" w:rsidP="00CD1C5B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E6F652" w14:textId="77777777" w:rsidR="00CD1C5B" w:rsidRPr="001E4720" w:rsidRDefault="00CD1C5B" w:rsidP="00CD1C5B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E4720">
        <w:rPr>
          <w:noProof/>
          <w:lang w:eastAsia="pl-PL"/>
        </w:rPr>
        <w:drawing>
          <wp:inline distT="0" distB="0" distL="0" distR="0" wp14:anchorId="501D1617" wp14:editId="06E53FEF">
            <wp:extent cx="5848350" cy="5848350"/>
            <wp:effectExtent l="0" t="0" r="0" b="0"/>
            <wp:docPr id="1" name="Obraz 1" descr="Kolorowanki 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M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7531" w14:textId="77777777" w:rsidR="00CD1C5B" w:rsidRPr="00E76019" w:rsidRDefault="00CD1C5B" w:rsidP="00CD1C5B">
      <w:pPr>
        <w:shd w:val="clear" w:color="auto" w:fill="FAF8E3"/>
        <w:spacing w:after="0" w:line="31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E76019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7A90A4A0" w14:textId="77777777" w:rsidR="00157D12" w:rsidRDefault="00157D12" w:rsidP="00CD1C5B">
      <w:pPr>
        <w:shd w:val="clear" w:color="auto" w:fill="FAF8E3"/>
        <w:spacing w:after="0" w:line="315" w:lineRule="atLeast"/>
        <w:jc w:val="center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</w:p>
    <w:p w14:paraId="1A088770" w14:textId="77777777" w:rsidR="00CD1C5B" w:rsidRPr="00E76019" w:rsidRDefault="00CD1C5B" w:rsidP="00CD1C5B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76019">
        <w:rPr>
          <w:rFonts w:ascii="Georgia" w:eastAsia="Times New Roman" w:hAnsi="Georgia" w:cs="Arial"/>
          <w:b/>
          <w:bCs/>
          <w:sz w:val="21"/>
          <w:szCs w:val="21"/>
          <w:lang w:eastAsia="pl-PL"/>
        </w:rPr>
        <w:t>„Miś idzie na spacer”</w:t>
      </w:r>
    </w:p>
    <w:p w14:paraId="54408A29" w14:textId="77777777" w:rsidR="00CD1C5B" w:rsidRPr="00E76019" w:rsidRDefault="00CD1C5B" w:rsidP="00CD1C5B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76019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4B0122C2" w14:textId="77777777" w:rsidR="00CD1C5B" w:rsidRPr="001E4720" w:rsidRDefault="00CD1C5B" w:rsidP="00CD1C5B">
      <w:pPr>
        <w:shd w:val="clear" w:color="auto" w:fill="FAF8E3"/>
        <w:spacing w:after="0" w:line="315" w:lineRule="atLeast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Dzisiaj wasze języczki będą misiem Uszatkiem, a wasza buzia jego domkiem.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br/>
        <w:t>Miś obudził się wcześnie rano - przeciągnął się i trochę poziewał. Zrobił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br/>
        <w:t>poranną gimnastykę - kilka podskoków (unoszenie języka na górny wałek dziąsłowy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br/>
        <w:t>przy szeroko otwartych ustach), troszkę pobiegał (wypychanie językiem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br/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lastRenderedPageBreak/>
        <w:t>policzków). Na śniadanie zjadł słodki miód (oblizywanie warg). Potem umył ząbki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ab/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br/>
        <w:t>(oblizywanie językiem górnych zębów po wewnętrznej stronie przy zamkniętych, a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br/>
        <w:t>następnie otwartych ustach).Wyjrzał przez okno (wysuwanie szerokiego języka na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br/>
        <w:t>zewnątrz jamy ustnej). Zobaczył Zosię i Jacka. Przesłał im całuski (cmokanie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br/>
        <w:t>ustami - naśladowanie posyłania całusków). Dzieci zaprosiły go na spacer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br/>
        <w:t>do lasu.</w:t>
      </w:r>
    </w:p>
    <w:p w14:paraId="059F3A7B" w14:textId="77777777" w:rsidR="00CD1C5B" w:rsidRPr="001E4720" w:rsidRDefault="00CD1C5B" w:rsidP="00CD1C5B">
      <w:pPr>
        <w:shd w:val="clear" w:color="auto" w:fill="FAF8E3"/>
        <w:spacing w:after="0" w:line="315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933788" w14:textId="77777777" w:rsidR="00CD1C5B" w:rsidRPr="009C6415" w:rsidRDefault="00CD1C5B" w:rsidP="00CD1C5B">
      <w:pPr>
        <w:shd w:val="clear" w:color="auto" w:fill="FAF8E3"/>
        <w:spacing w:after="0" w:line="315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C634BF" w14:textId="77777777" w:rsidR="00CD1C5B" w:rsidRPr="001E4720" w:rsidRDefault="00CD1C5B" w:rsidP="00CD1C5B">
      <w:r w:rsidRPr="001E4720">
        <w:rPr>
          <w:noProof/>
          <w:lang w:eastAsia="pl-PL"/>
        </w:rPr>
        <w:drawing>
          <wp:inline distT="0" distB="0" distL="0" distR="0" wp14:anchorId="23D2638E" wp14:editId="59420D1C">
            <wp:extent cx="5305425" cy="4822314"/>
            <wp:effectExtent l="0" t="0" r="0" b="0"/>
            <wp:docPr id="2" name="Obraz 2" descr="Kolorowanki - MIŚ USZATEK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- MIŚ USZATEK - SuperK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70" cy="48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6326" w14:textId="77777777" w:rsidR="00CD1C5B" w:rsidRPr="001E4720" w:rsidRDefault="00CD1C5B" w:rsidP="00CD1C5B"/>
    <w:p w14:paraId="40026187" w14:textId="77777777" w:rsidR="00CD1C5B" w:rsidRPr="001E4720" w:rsidRDefault="00CD1C5B" w:rsidP="00CD1C5B"/>
    <w:p w14:paraId="36643EC7" w14:textId="77777777" w:rsidR="00CD1C5B" w:rsidRPr="001E4720" w:rsidRDefault="00CD1C5B" w:rsidP="00CD1C5B">
      <w:pPr>
        <w:jc w:val="right"/>
        <w:rPr>
          <w:b/>
        </w:rPr>
      </w:pPr>
      <w:r w:rsidRPr="001E4720">
        <w:rPr>
          <w:b/>
        </w:rPr>
        <w:t>Miłego Dnia</w:t>
      </w:r>
    </w:p>
    <w:p w14:paraId="3EC91DC0" w14:textId="77777777" w:rsidR="00CD1C5B" w:rsidRPr="006F5063" w:rsidRDefault="00CD1C5B" w:rsidP="00CD1C5B">
      <w:pPr>
        <w:jc w:val="right"/>
        <w:rPr>
          <w:b/>
        </w:rPr>
      </w:pPr>
      <w:r w:rsidRPr="001E4720">
        <w:rPr>
          <w:b/>
        </w:rPr>
        <w:t xml:space="preserve">logopeda Małgorzata </w:t>
      </w:r>
      <w:proofErr w:type="spellStart"/>
      <w:r w:rsidRPr="001E4720">
        <w:rPr>
          <w:b/>
        </w:rPr>
        <w:t>Sadlak</w:t>
      </w:r>
      <w:proofErr w:type="spellEnd"/>
    </w:p>
    <w:p w14:paraId="44873733" w14:textId="77777777" w:rsidR="001C1A8F" w:rsidRDefault="001C1A8F"/>
    <w:sectPr w:rsidR="001C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5B"/>
    <w:rsid w:val="00157D12"/>
    <w:rsid w:val="001C1A8F"/>
    <w:rsid w:val="008E6CF5"/>
    <w:rsid w:val="00AE3FA5"/>
    <w:rsid w:val="00C478EA"/>
    <w:rsid w:val="00C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BDF8"/>
  <w15:chartTrackingRefBased/>
  <w15:docId w15:val="{8F96C3FE-CEDD-4DF8-97EE-2E5EB7E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Przemysław Urbaniak</cp:lastModifiedBy>
  <cp:revision>2</cp:revision>
  <dcterms:created xsi:type="dcterms:W3CDTF">2021-04-07T07:47:00Z</dcterms:created>
  <dcterms:modified xsi:type="dcterms:W3CDTF">2021-04-07T07:47:00Z</dcterms:modified>
</cp:coreProperties>
</file>